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F3" w:rsidRDefault="001826F3" w:rsidP="001826F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1826F3" w:rsidRDefault="001826F3" w:rsidP="001826F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СРЕДЊА ШКОЛА ,,ВУК КАРАЏИЋ“ </w:t>
      </w:r>
    </w:p>
    <w:p w:rsidR="001826F3" w:rsidRDefault="001826F3" w:rsidP="001826F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Број:</w:t>
      </w:r>
      <w:r w:rsidR="00073D4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329/21</w:t>
      </w:r>
    </w:p>
    <w:p w:rsidR="001826F3" w:rsidRDefault="001826F3" w:rsidP="001826F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Датум:</w:t>
      </w:r>
      <w:r w:rsidR="00073D4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29.04.2021. год.</w:t>
      </w:r>
    </w:p>
    <w:p w:rsidR="001826F3" w:rsidRDefault="001826F3" w:rsidP="001826F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Љ У Б О В И Ј А</w:t>
      </w:r>
    </w:p>
    <w:p w:rsidR="00A7237F" w:rsidRDefault="00A7237F">
      <w:pPr>
        <w:rPr>
          <w:lang w:val="sr-Cyrl-RS"/>
        </w:rPr>
      </w:pPr>
    </w:p>
    <w:p w:rsidR="001826F3" w:rsidRDefault="001826F3" w:rsidP="00DC6D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33. Закона о јавној својини (,,Сл. гласник РС“, бр. 72/2011, 88/2013, 105/2014, 104/2016 – др. закон, 108/2016, 113/2017, 95/2018 и 153/2020) и одлуке Школског одбора Средње школе ,,Вук Караџић“ Љубовија број 207/21 од 12.03.2021. године објављује се</w:t>
      </w:r>
    </w:p>
    <w:p w:rsidR="001826F3" w:rsidRDefault="001826F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826F3" w:rsidRDefault="001826F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826F3" w:rsidRPr="004B3D2A" w:rsidRDefault="001826F3" w:rsidP="004B3D2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B3D2A">
        <w:rPr>
          <w:rFonts w:ascii="Times New Roman" w:hAnsi="Times New Roman" w:cs="Times New Roman"/>
          <w:b/>
          <w:sz w:val="28"/>
          <w:szCs w:val="28"/>
          <w:lang w:val="sr-Cyrl-RS"/>
        </w:rPr>
        <w:t>ОГЛАС ЗА ЈАВНУ ПРОДАЈУ</w:t>
      </w:r>
      <w:r w:rsidR="004B3D2A" w:rsidRPr="004B3D2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4B3D2A" w:rsidRPr="004B3D2A" w:rsidRDefault="004B3D2A" w:rsidP="004B3D2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ОТПАДНОГ МАТЕРИЈАЛА</w:t>
      </w:r>
    </w:p>
    <w:p w:rsidR="004B3D2A" w:rsidRDefault="004B3D2A" w:rsidP="004B3D2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(прикупљањем писмених понуда)</w:t>
      </w:r>
    </w:p>
    <w:p w:rsidR="004B3D2A" w:rsidRDefault="004B3D2A" w:rsidP="004B3D2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B3D2A" w:rsidRDefault="0026771D" w:rsidP="004B3D2A">
      <w:pPr>
        <w:pStyle w:val="Default"/>
        <w:jc w:val="both"/>
        <w:rPr>
          <w:lang w:val="sr-Cyrl-RS"/>
        </w:rPr>
      </w:pPr>
      <w:r>
        <w:rPr>
          <w:lang w:val="sr-Cyrl-RS"/>
        </w:rPr>
        <w:t>1. Предмет Оглас</w:t>
      </w:r>
      <w:r w:rsidR="00073D48">
        <w:rPr>
          <w:lang w:val="sr-Cyrl-RS"/>
        </w:rPr>
        <w:t>а за јавну продају је материјал</w:t>
      </w:r>
      <w:r>
        <w:rPr>
          <w:lang w:val="sr-Cyrl-RS"/>
        </w:rPr>
        <w:t xml:space="preserve"> који је настао реновирањем</w:t>
      </w:r>
      <w:r w:rsidR="00506E4D">
        <w:rPr>
          <w:lang w:val="sr-Cyrl-RS"/>
        </w:rPr>
        <w:t xml:space="preserve"> школе</w:t>
      </w:r>
      <w:r w:rsidR="00073D48">
        <w:rPr>
          <w:lang w:val="sr-Cyrl-RS"/>
        </w:rPr>
        <w:t xml:space="preserve"> и то:</w:t>
      </w:r>
    </w:p>
    <w:p w:rsidR="00AA465B" w:rsidRDefault="00073D48" w:rsidP="00073D48">
      <w:pPr>
        <w:pStyle w:val="Default"/>
        <w:ind w:firstLine="720"/>
        <w:jc w:val="both"/>
        <w:rPr>
          <w:lang w:val="sr-Cyrl-RS"/>
        </w:rPr>
      </w:pPr>
      <w:r>
        <w:rPr>
          <w:lang w:val="sr-Cyrl-RS"/>
        </w:rPr>
        <w:t xml:space="preserve"> - Стари котао – материјал гус, ребра од котла -</w:t>
      </w:r>
      <w:r w:rsidR="00AA465B">
        <w:rPr>
          <w:lang w:val="sr-Cyrl-RS"/>
        </w:rPr>
        <w:t xml:space="preserve"> 4 полуребра предња, 4 полуребра задња и 56 полуребара средњих </w:t>
      </w:r>
      <w:r w:rsidR="00506E4D">
        <w:rPr>
          <w:lang w:val="sr-Cyrl-RS"/>
        </w:rPr>
        <w:t>(продаје се као отпад) по минималној вредности од 20,00</w:t>
      </w:r>
      <w:r w:rsidR="00AA465B">
        <w:rPr>
          <w:lang w:val="sr-Cyrl-RS"/>
        </w:rPr>
        <w:t xml:space="preserve"> динара</w:t>
      </w:r>
      <w:r w:rsidR="00D57E5B">
        <w:rPr>
          <w:lang w:val="sr-Cyrl-RS"/>
        </w:rPr>
        <w:t xml:space="preserve"> по килограму.</w:t>
      </w:r>
    </w:p>
    <w:p w:rsidR="00AA465B" w:rsidRDefault="00073D48" w:rsidP="00073D48">
      <w:pPr>
        <w:pStyle w:val="Default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57E5B">
        <w:rPr>
          <w:lang w:val="sr-Cyrl-RS"/>
        </w:rPr>
        <w:t>Демонтирани стари</w:t>
      </w:r>
      <w:r w:rsidR="00AA465B">
        <w:rPr>
          <w:lang w:val="sr-Cyrl-RS"/>
        </w:rPr>
        <w:t xml:space="preserve"> цреп тира ,,Косјерић“</w:t>
      </w:r>
      <w:r>
        <w:rPr>
          <w:lang w:val="sr-Cyrl-RS"/>
        </w:rPr>
        <w:t xml:space="preserve"> </w:t>
      </w:r>
      <w:r w:rsidR="00AA465B">
        <w:rPr>
          <w:lang w:val="sr-Cyrl-RS"/>
        </w:rPr>
        <w:t>(продаје се ка</w:t>
      </w:r>
      <w:r w:rsidR="00506E4D">
        <w:rPr>
          <w:lang w:val="sr-Cyrl-RS"/>
        </w:rPr>
        <w:t>о отпад) по минималној вредности од 10,00</w:t>
      </w:r>
      <w:r w:rsidR="00AA465B">
        <w:rPr>
          <w:lang w:val="sr-Cyrl-RS"/>
        </w:rPr>
        <w:t xml:space="preserve"> динара</w:t>
      </w:r>
      <w:r w:rsidR="00D57E5B">
        <w:rPr>
          <w:lang w:val="sr-Cyrl-RS"/>
        </w:rPr>
        <w:t xml:space="preserve"> по комаду</w:t>
      </w:r>
      <w:r w:rsidR="00AA465B">
        <w:rPr>
          <w:lang w:val="sr-Cyrl-RS"/>
        </w:rPr>
        <w:t>.</w:t>
      </w:r>
    </w:p>
    <w:p w:rsidR="00D57E5B" w:rsidRDefault="00D57E5B" w:rsidP="00457781">
      <w:pPr>
        <w:pStyle w:val="Default"/>
        <w:ind w:firstLine="720"/>
        <w:jc w:val="both"/>
        <w:rPr>
          <w:lang w:val="sr-Cyrl-RS"/>
        </w:rPr>
      </w:pPr>
      <w:r>
        <w:rPr>
          <w:lang w:val="sr-Cyrl-RS"/>
        </w:rPr>
        <w:t>Оквирна количина за котао</w:t>
      </w:r>
      <w:r w:rsidR="009D663D">
        <w:rPr>
          <w:lang w:val="sr-Cyrl-RS"/>
        </w:rPr>
        <w:t xml:space="preserve"> је 6000 к</w:t>
      </w:r>
      <w:r w:rsidR="009D663D">
        <w:rPr>
          <w:lang w:val="sr-Latn-RS"/>
        </w:rPr>
        <w:t>g</w:t>
      </w:r>
      <w:r w:rsidR="00457781">
        <w:rPr>
          <w:lang w:val="sr-Cyrl-RS"/>
        </w:rPr>
        <w:t>.</w:t>
      </w:r>
    </w:p>
    <w:p w:rsidR="00D57E5B" w:rsidRDefault="00D57E5B" w:rsidP="00506E4D">
      <w:pPr>
        <w:pStyle w:val="Default"/>
        <w:ind w:firstLine="720"/>
        <w:jc w:val="both"/>
        <w:rPr>
          <w:lang w:val="sr-Cyrl-RS"/>
        </w:rPr>
      </w:pPr>
      <w:r>
        <w:rPr>
          <w:lang w:val="sr-Cyrl-RS"/>
        </w:rPr>
        <w:t>Оквирна количина црепа је 2500 к</w:t>
      </w:r>
      <w:r w:rsidR="00457781">
        <w:rPr>
          <w:lang w:val="sr-Cyrl-RS"/>
        </w:rPr>
        <w:t>омада, с тим да купац није у обавези да купи оштећени цреп. Стварна количина ће бити утврђена приликом преузимања, а купац је у обавези да купи целокупну количину једног од понуђеног отпадног материјала.</w:t>
      </w:r>
    </w:p>
    <w:p w:rsidR="00AA465B" w:rsidRPr="0026771D" w:rsidRDefault="00AA465B" w:rsidP="004B3D2A">
      <w:pPr>
        <w:pStyle w:val="Default"/>
        <w:jc w:val="both"/>
        <w:rPr>
          <w:lang w:val="sr-Cyrl-RS"/>
        </w:rPr>
      </w:pPr>
    </w:p>
    <w:p w:rsidR="004B3D2A" w:rsidRDefault="004B3D2A" w:rsidP="004B3D2A">
      <w:pPr>
        <w:pStyle w:val="Default"/>
        <w:jc w:val="both"/>
        <w:rPr>
          <w:lang w:val="sr-Cyrl-RS"/>
        </w:rPr>
      </w:pPr>
      <w:r w:rsidRPr="004B3D2A">
        <w:t xml:space="preserve"> </w:t>
      </w:r>
      <w:r w:rsidR="0026771D">
        <w:rPr>
          <w:lang w:val="sr-Cyrl-RS"/>
        </w:rPr>
        <w:t>2. Продаја отпадног материјала ће се вршити на основу прикупљених п</w:t>
      </w:r>
      <w:r w:rsidR="00073D48">
        <w:rPr>
          <w:lang w:val="sr-Cyrl-RS"/>
        </w:rPr>
        <w:t>онуда које пристигну до 20.05.2021.</w:t>
      </w:r>
      <w:r w:rsidR="0026771D">
        <w:rPr>
          <w:lang w:val="sr-Cyrl-RS"/>
        </w:rPr>
        <w:t xml:space="preserve"> године до 12 часова у просторије Средње школе ,,Вук Караџић“ Љубовија, улица Дринска бб, Љубовија.</w:t>
      </w:r>
    </w:p>
    <w:p w:rsidR="00AA465B" w:rsidRPr="0026771D" w:rsidRDefault="00AA465B" w:rsidP="004B3D2A">
      <w:pPr>
        <w:pStyle w:val="Default"/>
        <w:jc w:val="both"/>
        <w:rPr>
          <w:lang w:val="sr-Cyrl-RS"/>
        </w:rPr>
      </w:pPr>
    </w:p>
    <w:p w:rsidR="0026771D" w:rsidRDefault="0026771D" w:rsidP="004B3D2A">
      <w:pPr>
        <w:pStyle w:val="Default"/>
        <w:jc w:val="both"/>
        <w:rPr>
          <w:u w:val="single"/>
          <w:lang w:val="sr-Cyrl-RS"/>
        </w:rPr>
      </w:pPr>
      <w:r w:rsidRPr="00506E4D">
        <w:rPr>
          <w:color w:val="auto"/>
          <w:lang w:val="sr-Cyrl-RS"/>
        </w:rPr>
        <w:t xml:space="preserve">3. </w:t>
      </w:r>
      <w:r w:rsidRPr="00506E4D">
        <w:rPr>
          <w:color w:val="auto"/>
          <w:u w:val="single"/>
          <w:lang w:val="sr-Cyrl-RS"/>
        </w:rPr>
        <w:t>Понуде морају садржати тачан назив</w:t>
      </w:r>
      <w:r w:rsidR="0055750A" w:rsidRPr="00506E4D">
        <w:rPr>
          <w:color w:val="auto"/>
          <w:u w:val="single"/>
          <w:lang w:val="sr-Cyrl-RS"/>
        </w:rPr>
        <w:t xml:space="preserve"> отпадног материјала на који</w:t>
      </w:r>
      <w:r w:rsidR="00457781" w:rsidRPr="00506E4D">
        <w:rPr>
          <w:color w:val="auto"/>
          <w:u w:val="single"/>
          <w:lang w:val="sr-Cyrl-RS"/>
        </w:rPr>
        <w:t xml:space="preserve"> се односе</w:t>
      </w:r>
      <w:r w:rsidRPr="00506E4D">
        <w:rPr>
          <w:color w:val="auto"/>
          <w:u w:val="single"/>
          <w:lang w:val="sr-Cyrl-RS"/>
        </w:rPr>
        <w:t xml:space="preserve">, </w:t>
      </w:r>
      <w:r w:rsidR="00073D48">
        <w:rPr>
          <w:color w:val="auto"/>
          <w:u w:val="single"/>
          <w:lang w:val="sr-Cyrl-RS"/>
        </w:rPr>
        <w:t xml:space="preserve">понуђену </w:t>
      </w:r>
      <w:r w:rsidRPr="00506E4D">
        <w:rPr>
          <w:color w:val="auto"/>
          <w:u w:val="single"/>
          <w:lang w:val="sr-Cyrl-RS"/>
        </w:rPr>
        <w:t>цену по јединици мере</w:t>
      </w:r>
      <w:r w:rsidRPr="0055750A">
        <w:rPr>
          <w:u w:val="single"/>
          <w:lang w:val="sr-Cyrl-RS"/>
        </w:rPr>
        <w:t>, укупну</w:t>
      </w:r>
      <w:r w:rsidR="00073D48">
        <w:rPr>
          <w:u w:val="single"/>
          <w:lang w:val="sr-Cyrl-RS"/>
        </w:rPr>
        <w:t xml:space="preserve"> понуђену</w:t>
      </w:r>
      <w:r w:rsidRPr="0055750A">
        <w:rPr>
          <w:u w:val="single"/>
          <w:lang w:val="sr-Cyrl-RS"/>
        </w:rPr>
        <w:t xml:space="preserve"> вредност, фотокопију личне карте, а понуде правних лица морају садржати решење о регистрацији</w:t>
      </w:r>
      <w:r w:rsidR="00AA465B" w:rsidRPr="0055750A">
        <w:rPr>
          <w:u w:val="single"/>
          <w:lang w:val="sr-Cyrl-RS"/>
        </w:rPr>
        <w:t>.</w:t>
      </w:r>
    </w:p>
    <w:p w:rsidR="0055750A" w:rsidRDefault="0055750A" w:rsidP="004B3D2A">
      <w:pPr>
        <w:pStyle w:val="Default"/>
        <w:jc w:val="both"/>
        <w:rPr>
          <w:u w:val="single"/>
          <w:lang w:val="sr-Cyrl-RS"/>
        </w:rPr>
      </w:pPr>
    </w:p>
    <w:p w:rsidR="0055750A" w:rsidRPr="0055750A" w:rsidRDefault="0055750A" w:rsidP="004B3D2A">
      <w:pPr>
        <w:pStyle w:val="Default"/>
        <w:jc w:val="both"/>
        <w:rPr>
          <w:u w:val="single"/>
          <w:lang w:val="sr-Cyrl-RS"/>
        </w:rPr>
      </w:pPr>
      <w:r w:rsidRPr="0055750A">
        <w:rPr>
          <w:lang w:val="sr-Cyrl-RS"/>
        </w:rPr>
        <w:t>4. Критеријум за избор најповољније понуде је највећа понуђена цена.</w:t>
      </w:r>
      <w:r>
        <w:rPr>
          <w:lang w:val="sr-Cyrl-RS"/>
        </w:rPr>
        <w:t xml:space="preserve"> Уколико два или више понуђача  понуде исту цену, под истим условима, предност ће имати понуђач који је први доставио понуду (понуда која је прва заведена у деловодну књигу продавца).</w:t>
      </w:r>
    </w:p>
    <w:p w:rsidR="00AA465B" w:rsidRDefault="00AA465B" w:rsidP="004B3D2A">
      <w:pPr>
        <w:pStyle w:val="Default"/>
        <w:jc w:val="both"/>
        <w:rPr>
          <w:lang w:val="sr-Cyrl-RS"/>
        </w:rPr>
      </w:pPr>
    </w:p>
    <w:p w:rsidR="00506E4D" w:rsidRDefault="0055750A" w:rsidP="004B3D2A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5. </w:t>
      </w:r>
      <w:r w:rsidR="00AA465B">
        <w:rPr>
          <w:lang w:val="sr-Cyrl-RS"/>
        </w:rPr>
        <w:t xml:space="preserve">Локација на којој се налази предмет продаје је Средња школа ,,Вук Караџић“ Љубовија, Дринска б.б. </w:t>
      </w:r>
    </w:p>
    <w:p w:rsidR="00073D48" w:rsidRDefault="00506E4D" w:rsidP="004B3D2A">
      <w:pPr>
        <w:pStyle w:val="Default"/>
        <w:jc w:val="both"/>
        <w:rPr>
          <w:lang w:val="sr-Cyrl-RS"/>
        </w:rPr>
      </w:pPr>
      <w:r>
        <w:rPr>
          <w:lang w:val="sr-Cyrl-RS"/>
        </w:rPr>
        <w:t>З</w:t>
      </w:r>
      <w:r w:rsidR="00AA465B">
        <w:rPr>
          <w:lang w:val="sr-Cyrl-RS"/>
        </w:rPr>
        <w:t>аинтересовани купци могу извршити обил</w:t>
      </w:r>
      <w:r w:rsidR="00073D48">
        <w:rPr>
          <w:lang w:val="sr-Cyrl-RS"/>
        </w:rPr>
        <w:t>азак локације на којој се налазе</w:t>
      </w:r>
      <w:r w:rsidR="00AA465B">
        <w:rPr>
          <w:lang w:val="sr-Cyrl-RS"/>
        </w:rPr>
        <w:t xml:space="preserve"> предмет</w:t>
      </w:r>
      <w:r w:rsidR="00073D48">
        <w:rPr>
          <w:lang w:val="sr-Cyrl-RS"/>
        </w:rPr>
        <w:t>и</w:t>
      </w:r>
      <w:r w:rsidR="00AA465B">
        <w:rPr>
          <w:lang w:val="sr-Cyrl-RS"/>
        </w:rPr>
        <w:t xml:space="preserve"> п</w:t>
      </w:r>
      <w:r w:rsidR="002F18FC">
        <w:rPr>
          <w:lang w:val="sr-Cyrl-RS"/>
        </w:rPr>
        <w:t>родаје сваког радног дана од 09:00 до 12:</w:t>
      </w:r>
      <w:r w:rsidR="00AA465B">
        <w:rPr>
          <w:lang w:val="sr-Cyrl-RS"/>
        </w:rPr>
        <w:t>00 часова, уз претходно обавештење Продавца на телефон 015/561-773.</w:t>
      </w:r>
    </w:p>
    <w:p w:rsidR="004B3D2A" w:rsidRDefault="00AA465B" w:rsidP="004B3D2A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Наведени отпадни материјал се продаје у виђеном стању и неће се примати </w:t>
      </w:r>
      <w:r w:rsidR="00063D14">
        <w:rPr>
          <w:lang w:val="sr-Cyrl-RS"/>
        </w:rPr>
        <w:t xml:space="preserve">накнадне </w:t>
      </w:r>
      <w:r>
        <w:rPr>
          <w:lang w:val="sr-Cyrl-RS"/>
        </w:rPr>
        <w:t>рекламације.</w:t>
      </w:r>
    </w:p>
    <w:p w:rsidR="0055750A" w:rsidRDefault="0055750A" w:rsidP="004B3D2A">
      <w:pPr>
        <w:pStyle w:val="Default"/>
        <w:jc w:val="both"/>
        <w:rPr>
          <w:lang w:val="sr-Cyrl-RS"/>
        </w:rPr>
      </w:pPr>
    </w:p>
    <w:p w:rsidR="0055750A" w:rsidRDefault="0055750A" w:rsidP="004B3D2A">
      <w:pPr>
        <w:pStyle w:val="Default"/>
        <w:jc w:val="both"/>
        <w:rPr>
          <w:lang w:val="sr-Cyrl-RS"/>
        </w:rPr>
      </w:pPr>
      <w:r>
        <w:rPr>
          <w:lang w:val="sr-Cyrl-RS"/>
        </w:rPr>
        <w:t>6. Право учешћа имају сва физичка и правна лица која поднесу понуду.</w:t>
      </w:r>
    </w:p>
    <w:p w:rsidR="0055750A" w:rsidRDefault="0055750A" w:rsidP="004B3D2A">
      <w:pPr>
        <w:pStyle w:val="Default"/>
        <w:jc w:val="both"/>
        <w:rPr>
          <w:lang w:val="sr-Cyrl-RS"/>
        </w:rPr>
      </w:pPr>
    </w:p>
    <w:p w:rsidR="0055750A" w:rsidRDefault="0055750A" w:rsidP="004B3D2A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7. Рок за достављање понуда је </w:t>
      </w:r>
      <w:r w:rsidR="00073D48">
        <w:rPr>
          <w:lang w:val="sr-Cyrl-RS"/>
        </w:rPr>
        <w:t>до 20.05.2021. године до 12:00 сати.</w:t>
      </w:r>
    </w:p>
    <w:p w:rsidR="0055750A" w:rsidRDefault="0055750A" w:rsidP="004B3D2A">
      <w:pPr>
        <w:pStyle w:val="Default"/>
        <w:jc w:val="both"/>
        <w:rPr>
          <w:lang w:val="sr-Cyrl-RS"/>
        </w:rPr>
      </w:pPr>
    </w:p>
    <w:p w:rsidR="0055750A" w:rsidRDefault="0055750A" w:rsidP="004B3D2A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8. Понуде се достављају поштом или лично на адресу Средња школа </w:t>
      </w:r>
      <w:r w:rsidR="00383DDE">
        <w:rPr>
          <w:lang w:val="sr-Cyrl-RS"/>
        </w:rPr>
        <w:t>,,Вук Караџић“ Љубовија, Дринс</w:t>
      </w:r>
      <w:r w:rsidR="00383DDE">
        <w:rPr>
          <w:lang w:val="sr-Latn-RS"/>
        </w:rPr>
        <w:t>ka</w:t>
      </w:r>
      <w:r>
        <w:rPr>
          <w:lang w:val="sr-Cyrl-RS"/>
        </w:rPr>
        <w:t xml:space="preserve"> б.б.</w:t>
      </w:r>
      <w:r w:rsidR="00063D14">
        <w:rPr>
          <w:lang w:val="sr-Cyrl-RS"/>
        </w:rPr>
        <w:t>, 15320 Љубовија,</w:t>
      </w:r>
      <w:r>
        <w:rPr>
          <w:lang w:val="sr-Cyrl-RS"/>
        </w:rPr>
        <w:t xml:space="preserve"> као и електронским путем на </w:t>
      </w:r>
      <w:r>
        <w:rPr>
          <w:lang w:val="sr-Latn-RS"/>
        </w:rPr>
        <w:t xml:space="preserve">E-mail </w:t>
      </w:r>
      <w:r>
        <w:rPr>
          <w:lang w:val="sr-Cyrl-RS"/>
        </w:rPr>
        <w:t xml:space="preserve">адресу </w:t>
      </w:r>
      <w:hyperlink r:id="rId5" w:history="1">
        <w:r w:rsidRPr="008A6FEB">
          <w:rPr>
            <w:rStyle w:val="Hyperlink"/>
            <w:lang w:val="sr-Latn-RS"/>
          </w:rPr>
          <w:t>vkaradzic</w:t>
        </w:r>
        <w:r w:rsidRPr="008A6FEB">
          <w:rPr>
            <w:rStyle w:val="Hyperlink"/>
          </w:rPr>
          <w:t>@ptt.rs</w:t>
        </w:r>
      </w:hyperlink>
      <w:r>
        <w:rPr>
          <w:lang w:val="sr-Cyrl-RS"/>
        </w:rPr>
        <w:t xml:space="preserve">. </w:t>
      </w:r>
      <w:r w:rsidR="00073D48">
        <w:rPr>
          <w:lang w:val="sr-Cyrl-RS"/>
        </w:rPr>
        <w:t>О</w:t>
      </w:r>
      <w:r>
        <w:rPr>
          <w:lang w:val="sr-Cyrl-RS"/>
        </w:rPr>
        <w:t>бавезна је назнака на лицу коверте</w:t>
      </w:r>
      <w:r w:rsidR="00073D48">
        <w:rPr>
          <w:lang w:val="sr-Cyrl-RS"/>
        </w:rPr>
        <w:t xml:space="preserve"> или приликом слања </w:t>
      </w:r>
      <w:r w:rsidR="00073D48">
        <w:rPr>
          <w:lang w:val="sr-Latn-RS"/>
        </w:rPr>
        <w:t>maila</w:t>
      </w:r>
      <w:r>
        <w:rPr>
          <w:lang w:val="sr-Cyrl-RS"/>
        </w:rPr>
        <w:t>: НЕ ОТВАРАТИ – ПОНУДА ЗА УЧЕШЋЕ У ЈАВНОЈ ПРОДАЈИ</w:t>
      </w:r>
      <w:r w:rsidR="002F18FC">
        <w:rPr>
          <w:lang w:val="sr-Cyrl-RS"/>
        </w:rPr>
        <w:t>.</w:t>
      </w:r>
    </w:p>
    <w:p w:rsidR="002F18FC" w:rsidRDefault="002F18FC" w:rsidP="004B3D2A">
      <w:pPr>
        <w:pStyle w:val="Default"/>
        <w:jc w:val="both"/>
        <w:rPr>
          <w:lang w:val="sr-Cyrl-RS"/>
        </w:rPr>
      </w:pPr>
    </w:p>
    <w:p w:rsidR="00073D48" w:rsidRDefault="002F18FC" w:rsidP="004B3D2A">
      <w:pPr>
        <w:pStyle w:val="Default"/>
        <w:jc w:val="both"/>
        <w:rPr>
          <w:lang w:val="sr-Latn-RS"/>
        </w:rPr>
      </w:pPr>
      <w:r>
        <w:rPr>
          <w:lang w:val="sr-Cyrl-RS"/>
        </w:rPr>
        <w:t xml:space="preserve">9. </w:t>
      </w:r>
      <w:r w:rsidRPr="00073D48">
        <w:rPr>
          <w:color w:val="auto"/>
          <w:lang w:val="sr-Cyrl-RS"/>
        </w:rPr>
        <w:t>Јавно</w:t>
      </w:r>
      <w:r>
        <w:rPr>
          <w:lang w:val="sr-Cyrl-RS"/>
        </w:rPr>
        <w:t xml:space="preserve"> отварањ</w:t>
      </w:r>
      <w:r w:rsidR="00073D48">
        <w:rPr>
          <w:lang w:val="sr-Cyrl-RS"/>
        </w:rPr>
        <w:t xml:space="preserve">е понуда обавиће се дана </w:t>
      </w:r>
      <w:r w:rsidR="00073D48">
        <w:rPr>
          <w:lang w:val="sr-Latn-RS"/>
        </w:rPr>
        <w:t>21.05.2021.</w:t>
      </w:r>
      <w:r>
        <w:rPr>
          <w:lang w:val="sr-Cyrl-RS"/>
        </w:rPr>
        <w:t xml:space="preserve"> године у 12:00 часова у просторијама Средње школе ,,Вук Караџић“ Љубовија, Дринска б.б. </w:t>
      </w:r>
    </w:p>
    <w:p w:rsidR="00073D48" w:rsidRDefault="002F18FC" w:rsidP="004B3D2A">
      <w:pPr>
        <w:pStyle w:val="Default"/>
        <w:jc w:val="both"/>
        <w:rPr>
          <w:color w:val="auto"/>
          <w:lang w:val="sr-Cyrl-RS"/>
        </w:rPr>
      </w:pPr>
      <w:r>
        <w:rPr>
          <w:lang w:val="sr-Cyrl-RS"/>
        </w:rPr>
        <w:t>Поступак</w:t>
      </w:r>
      <w:r w:rsidRPr="002F18FC">
        <w:rPr>
          <w:color w:val="FF0000"/>
          <w:lang w:val="sr-Cyrl-RS"/>
        </w:rPr>
        <w:t xml:space="preserve"> </w:t>
      </w:r>
      <w:r w:rsidRPr="00073D48">
        <w:rPr>
          <w:color w:val="auto"/>
          <w:lang w:val="sr-Cyrl-RS"/>
        </w:rPr>
        <w:t>јавног</w:t>
      </w:r>
      <w:r w:rsidRPr="002F18FC">
        <w:rPr>
          <w:color w:val="FF0000"/>
          <w:lang w:val="sr-Cyrl-RS"/>
        </w:rPr>
        <w:t xml:space="preserve"> </w:t>
      </w:r>
      <w:r>
        <w:rPr>
          <w:color w:val="auto"/>
          <w:lang w:val="sr-Cyrl-RS"/>
        </w:rPr>
        <w:t xml:space="preserve">отварања спроводи </w:t>
      </w:r>
      <w:r w:rsidR="00073D48">
        <w:rPr>
          <w:color w:val="auto"/>
          <w:lang w:val="sr-Latn-RS"/>
        </w:rPr>
        <w:t>K</w:t>
      </w:r>
      <w:r w:rsidRPr="00073D48">
        <w:rPr>
          <w:color w:val="auto"/>
          <w:lang w:val="sr-Cyrl-RS"/>
        </w:rPr>
        <w:t>омисија</w:t>
      </w:r>
      <w:r>
        <w:rPr>
          <w:color w:val="auto"/>
          <w:lang w:val="sr-Cyrl-RS"/>
        </w:rPr>
        <w:t xml:space="preserve"> именована</w:t>
      </w:r>
      <w:r w:rsidR="00073D48">
        <w:rPr>
          <w:color w:val="auto"/>
          <w:lang w:val="sr-Cyrl-RS"/>
        </w:rPr>
        <w:t xml:space="preserve"> Одлуком Школског одбора број 311-1/21 од 07.08.2020</w:t>
      </w:r>
      <w:r>
        <w:rPr>
          <w:color w:val="auto"/>
          <w:lang w:val="sr-Cyrl-RS"/>
        </w:rPr>
        <w:t>.</w:t>
      </w:r>
      <w:r w:rsidR="00073D48">
        <w:rPr>
          <w:color w:val="auto"/>
          <w:lang w:val="sr-Cyrl-RS"/>
        </w:rPr>
        <w:t xml:space="preserve"> године.</w:t>
      </w:r>
    </w:p>
    <w:p w:rsidR="002F18FC" w:rsidRDefault="002F18FC" w:rsidP="004B3D2A">
      <w:pPr>
        <w:pStyle w:val="Default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Заинтересована лица </w:t>
      </w:r>
      <w:r w:rsidR="00506E4D">
        <w:rPr>
          <w:color w:val="auto"/>
          <w:lang w:val="sr-Cyrl-RS"/>
        </w:rPr>
        <w:t>која су поднела Понуду могу</w:t>
      </w:r>
      <w:r>
        <w:rPr>
          <w:color w:val="auto"/>
          <w:lang w:val="sr-Cyrl-RS"/>
        </w:rPr>
        <w:t xml:space="preserve"> присуствовати поступку отварања понуда или овластити свог представника.</w:t>
      </w:r>
    </w:p>
    <w:p w:rsidR="002F18FC" w:rsidRDefault="002F18FC" w:rsidP="004B3D2A">
      <w:pPr>
        <w:pStyle w:val="Default"/>
        <w:jc w:val="both"/>
        <w:rPr>
          <w:color w:val="auto"/>
          <w:lang w:val="sr-Cyrl-RS"/>
        </w:rPr>
      </w:pPr>
    </w:p>
    <w:p w:rsidR="002F18FC" w:rsidRDefault="002F18FC" w:rsidP="004B3D2A">
      <w:pPr>
        <w:pStyle w:val="Default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10. Са понуђачем који је понудио највећу цену, Продавац ће потписати Уговор у року од </w:t>
      </w:r>
      <w:r w:rsidR="00073D48">
        <w:rPr>
          <w:color w:val="auto"/>
          <w:lang w:val="sr-Cyrl-RS"/>
        </w:rPr>
        <w:t xml:space="preserve">8 </w:t>
      </w:r>
      <w:r>
        <w:rPr>
          <w:color w:val="auto"/>
          <w:lang w:val="sr-Cyrl-RS"/>
        </w:rPr>
        <w:t>дана од дана отварања понуда. Уколико, учесник који је изабран за најповољнијег понуђача, по позиву</w:t>
      </w:r>
      <w:r w:rsidR="00383DDE">
        <w:rPr>
          <w:color w:val="auto"/>
          <w:lang w:val="sr-Cyrl-RS"/>
        </w:rPr>
        <w:t xml:space="preserve"> Продавца, не приступи закључењ</w:t>
      </w:r>
      <w:r>
        <w:rPr>
          <w:color w:val="auto"/>
          <w:lang w:val="sr-Cyrl-RS"/>
        </w:rPr>
        <w:t xml:space="preserve">у уговора или не уплати уговорену цену у назначеном року, сматраће се </w:t>
      </w:r>
      <w:r w:rsidR="002A7C0F">
        <w:rPr>
          <w:color w:val="auto"/>
          <w:lang w:val="sr-Cyrl-RS"/>
        </w:rPr>
        <w:t>да је одустао од куповине. У том случају предметно добро ће се продати понуђачу који је следећи понудио већу цену.</w:t>
      </w:r>
    </w:p>
    <w:p w:rsidR="002A7C0F" w:rsidRDefault="002A7C0F" w:rsidP="004B3D2A">
      <w:pPr>
        <w:pStyle w:val="Default"/>
        <w:jc w:val="both"/>
        <w:rPr>
          <w:color w:val="auto"/>
          <w:lang w:val="sr-Cyrl-RS"/>
        </w:rPr>
      </w:pPr>
    </w:p>
    <w:p w:rsidR="002A7C0F" w:rsidRDefault="002A7C0F" w:rsidP="004B3D2A">
      <w:pPr>
        <w:pStyle w:val="Default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11. Плаћање у року од 8 дана од испостављања фактуре.</w:t>
      </w:r>
    </w:p>
    <w:p w:rsidR="00073D48" w:rsidRDefault="00073D48" w:rsidP="004B3D2A">
      <w:pPr>
        <w:pStyle w:val="Default"/>
        <w:jc w:val="both"/>
        <w:rPr>
          <w:color w:val="auto"/>
          <w:lang w:val="sr-Cyrl-RS"/>
        </w:rPr>
      </w:pPr>
    </w:p>
    <w:p w:rsidR="00073D48" w:rsidRDefault="00073D48" w:rsidP="004B3D2A">
      <w:pPr>
        <w:pStyle w:val="Default"/>
        <w:jc w:val="both"/>
        <w:rPr>
          <w:color w:val="auto"/>
          <w:lang w:val="sr-Cyrl-RS"/>
        </w:rPr>
      </w:pPr>
    </w:p>
    <w:p w:rsidR="00073D48" w:rsidRPr="002F18FC" w:rsidRDefault="00B667CF" w:rsidP="004B3D2A">
      <w:pPr>
        <w:pStyle w:val="Default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Оглас објављен дана, </w:t>
      </w:r>
      <w:r>
        <w:rPr>
          <w:color w:val="auto"/>
          <w:lang w:val="sr-Latn-RS"/>
        </w:rPr>
        <w:t>05.05</w:t>
      </w:r>
      <w:r w:rsidR="00073D48">
        <w:rPr>
          <w:color w:val="auto"/>
          <w:lang w:val="sr-Cyrl-RS"/>
        </w:rPr>
        <w:t>.2021. год.</w:t>
      </w:r>
    </w:p>
    <w:sectPr w:rsidR="00073D48" w:rsidRPr="002F18FC" w:rsidSect="005B3B6B"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EA"/>
    <w:rsid w:val="00063D14"/>
    <w:rsid w:val="00073D48"/>
    <w:rsid w:val="001826F3"/>
    <w:rsid w:val="0026771D"/>
    <w:rsid w:val="002A7C0F"/>
    <w:rsid w:val="002F18FC"/>
    <w:rsid w:val="00383DDE"/>
    <w:rsid w:val="00457781"/>
    <w:rsid w:val="004720EA"/>
    <w:rsid w:val="004B3D2A"/>
    <w:rsid w:val="004F6024"/>
    <w:rsid w:val="00506E4D"/>
    <w:rsid w:val="0055750A"/>
    <w:rsid w:val="005B3B6B"/>
    <w:rsid w:val="009D663D"/>
    <w:rsid w:val="00A7237F"/>
    <w:rsid w:val="00AA465B"/>
    <w:rsid w:val="00B667CF"/>
    <w:rsid w:val="00CC7193"/>
    <w:rsid w:val="00D57E5B"/>
    <w:rsid w:val="00DC6D02"/>
    <w:rsid w:val="00E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D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5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D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karadzic@pt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13</cp:revision>
  <cp:lastPrinted>2021-04-29T10:28:00Z</cp:lastPrinted>
  <dcterms:created xsi:type="dcterms:W3CDTF">2021-03-31T08:58:00Z</dcterms:created>
  <dcterms:modified xsi:type="dcterms:W3CDTF">2021-05-05T07:37:00Z</dcterms:modified>
</cp:coreProperties>
</file>